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</w:pPr>
      <w:r>
        <w:rPr>
          <w:rFonts w:hint="eastAsia" w:ascii="仿宋_GB2312" w:hAnsi="黑体" w:eastAsia="仿宋_GB2312"/>
          <w:bCs/>
          <w:sz w:val="28"/>
          <w:szCs w:val="28"/>
        </w:rPr>
        <w:t>附件2：</w:t>
      </w:r>
    </w:p>
    <w:p>
      <w:pPr>
        <w:spacing w:line="588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信用修复</w:t>
      </w:r>
      <w:r>
        <w:rPr>
          <w:rFonts w:eastAsia="方正小标宋简体"/>
          <w:bCs/>
          <w:sz w:val="44"/>
          <w:szCs w:val="44"/>
        </w:rPr>
        <w:t>承诺书</w:t>
      </w:r>
    </w:p>
    <w:bookmarkEnd w:id="0"/>
    <w:p>
      <w:pPr>
        <w:pStyle w:val="5"/>
        <w:adjustRightInd/>
        <w:snapToGrid/>
        <w:ind w:firstLine="200"/>
        <w:rPr>
          <w:rFonts w:ascii="仿宋_GB2312" w:eastAsia="仿宋_GB2312"/>
          <w:sz w:val="10"/>
          <w:szCs w:val="10"/>
        </w:rPr>
      </w:pP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我单位（本人）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，统一社会信用代码（或身份证号码）为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区县（市）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部门给予处罚，处罚决定书文号为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 。我单位（本人）在失信行为发生后，认真学习相关法律法规，积极了解社会信用体系建设政策文件，主动修正和整改失信行为，并已依法依规及时、全面接受了处罚。现提请对该条不良信息进行信用修复，并郑重承诺：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一、所提供资料均合法、真实、准确和有效。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二、已履行了处罚决定书规定的内容，已按处罚机关提出的工作要求落实了整改措施。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三、将严格遵守国家法律、法规、规章和政策规定，依法守信从事生产经营活动。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四、自觉接受政府、行业组织、社会公众、新闻舆论的监督，积极履行社会责任。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五、若发生违法失信行为，将依照有关法律、法规规章和政府规定接受处罚，并依法承担相应责任。</w:t>
      </w:r>
    </w:p>
    <w:p>
      <w:pPr>
        <w:pStyle w:val="5"/>
        <w:adjustRightInd/>
        <w:snapToGrid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六、本《信用承诺书》同意在“信用宁波”网站向社会公开。</w:t>
      </w:r>
    </w:p>
    <w:p>
      <w:pPr>
        <w:pStyle w:val="5"/>
        <w:adjustRightInd/>
        <w:snapToGrid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承诺人盖章（签字）：</w:t>
      </w:r>
    </w:p>
    <w:p>
      <w:pPr>
        <w:pStyle w:val="5"/>
        <w:adjustRightInd/>
        <w:snapToGrid/>
        <w:ind w:firstLine="4760" w:firstLineChars="1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F2E6E"/>
    <w:rsid w:val="060F2E6E"/>
    <w:rsid w:val="0A7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2019-11-22T06:27:00Z</dcterms:created>
  <dc:creator>摩尔</dc:creator>
  <cp:lastModifiedBy>摩尔</cp:lastModifiedBy>
  <dcterms:modified xsi:type="dcterms:W3CDTF">2019-11-22T06:28:42Z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